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62" w:rsidRPr="001E2A62" w:rsidRDefault="001E2A62" w:rsidP="001E2A6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ПАМЯТКА ДЛЯ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УЧАЩИХСЯ</w:t>
      </w:r>
    </w:p>
    <w:p w:rsidR="001E2A62" w:rsidRPr="001E2A62" w:rsidRDefault="001E2A62" w:rsidP="001E2A6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(общение с  незнакомыми людьми)</w:t>
      </w:r>
    </w:p>
    <w:p w:rsidR="001E2A62" w:rsidRPr="001E2A62" w:rsidRDefault="001E2A62" w:rsidP="001E2A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Незнакомый человек – это любой человек, которого не знает ребёнок.</w:t>
      </w:r>
    </w:p>
    <w:p w:rsidR="001E2A62" w:rsidRPr="001E2A62" w:rsidRDefault="001E2A62" w:rsidP="001E2A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задерживаться на улице после учебных занятий, особенно с наступлением темноты.</w:t>
      </w:r>
    </w:p>
    <w:p w:rsidR="001E2A62" w:rsidRPr="001E2A62" w:rsidRDefault="001E2A62" w:rsidP="001E2A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посещайте отдалённых и безлюдных мест.</w:t>
      </w:r>
    </w:p>
    <w:p w:rsidR="001E2A62" w:rsidRPr="001E2A62" w:rsidRDefault="001E2A62" w:rsidP="001E2A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предупреждайте родственников о том, куда идёте, и просите их встретить в вечернее время.</w:t>
      </w:r>
    </w:p>
    <w:p w:rsidR="001E2A62" w:rsidRPr="001E2A62" w:rsidRDefault="001E2A62" w:rsidP="001E2A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бдительными, находясь поблизости от незнакомого человека.</w:t>
      </w:r>
    </w:p>
    <w:p w:rsidR="001E2A62" w:rsidRPr="001E2A62" w:rsidRDefault="001E2A62" w:rsidP="001E2A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разговаривайте с незнакомцем.</w:t>
      </w:r>
    </w:p>
    <w:p w:rsidR="001E2A62" w:rsidRPr="001E2A62" w:rsidRDefault="001E2A62" w:rsidP="001E2A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сообщать незнакомому человеку личную информацию (адрес места жительства, телефон, сведения о родителях и другие сведения).</w:t>
      </w:r>
    </w:p>
    <w:p w:rsidR="001E2A62" w:rsidRPr="001E2A62" w:rsidRDefault="001E2A62" w:rsidP="001E2A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Никуда не ходите с незнакомыми людьми, не попадайтесь на их уловки;</w:t>
      </w:r>
    </w:p>
    <w:p w:rsidR="001E2A62" w:rsidRPr="001E2A62" w:rsidRDefault="001E2A62" w:rsidP="001E2A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принимать от незнакомых людей подарки и соглашаться на их предложение пойти с ними.</w:t>
      </w:r>
    </w:p>
    <w:p w:rsidR="001E2A62" w:rsidRPr="001E2A62" w:rsidRDefault="001E2A62" w:rsidP="001E2A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садиться в автомобиль к незнакомым людям.</w:t>
      </w:r>
    </w:p>
    <w:p w:rsidR="001E2A62" w:rsidRPr="001E2A62" w:rsidRDefault="001E2A62" w:rsidP="001E2A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 к дому, обратите внимание, не идёт ли кто-либо следом.</w:t>
      </w:r>
    </w:p>
    <w:p w:rsidR="001E2A62" w:rsidRPr="001E2A62" w:rsidRDefault="001E2A62" w:rsidP="001E2A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доме есть </w:t>
      </w:r>
      <w:proofErr w:type="spellStart"/>
      <w:r w:rsidRPr="001E2A6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домофон</w:t>
      </w:r>
      <w:proofErr w:type="spellEnd"/>
      <w:r w:rsidRPr="001E2A6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 входом в подъезд позвоните в свою квартиру и попросите родителей вас встретить.</w:t>
      </w:r>
    </w:p>
    <w:p w:rsidR="001E2A62" w:rsidRPr="001E2A62" w:rsidRDefault="001E2A62" w:rsidP="001E2A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незнакомый человек уже находится в подъезде, сразу же выйдите на улицу и дождитесь, когда в подъезд войдёт кто-то из взрослых жильцов дома.</w:t>
      </w:r>
    </w:p>
    <w:p w:rsidR="001E2A62" w:rsidRPr="001E2A62" w:rsidRDefault="001E2A62" w:rsidP="001E2A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входите в подъезд и (или) лифт с незнакомыми людьми. Входите в лифт, только убедившись, что на площадке нет постороннего, который вслед за вами войдёт в кабину. Если в вызванном лифте уже находится незнакомый человек, не входите в него.</w:t>
      </w:r>
    </w:p>
    <w:p w:rsidR="001E2A62" w:rsidRPr="001E2A62" w:rsidRDefault="001E2A62" w:rsidP="001E2A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разговаривать с незнакомыми людьми и впускать их в квартиру.</w:t>
      </w:r>
    </w:p>
    <w:p w:rsidR="001E2A62" w:rsidRPr="001E2A62" w:rsidRDefault="001E2A62" w:rsidP="001E2A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выходите на лестницу в позднее время.</w:t>
      </w:r>
    </w:p>
    <w:p w:rsidR="001E2A62" w:rsidRPr="001E2A62" w:rsidRDefault="001E2A62" w:rsidP="001E2A62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sz w:val="28"/>
          <w:szCs w:val="28"/>
          <w:lang w:eastAsia="ru-RU"/>
        </w:rPr>
        <w:t>Идти в образовательное учреждение и возвращаться с учебных занятий к месту проживания желательно в группе.</w:t>
      </w:r>
    </w:p>
    <w:p w:rsidR="001E2A62" w:rsidRPr="001E2A62" w:rsidRDefault="001E2A62" w:rsidP="001E2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Телефоны «горячих линий», по которым можно обратиться за помощью:</w:t>
      </w:r>
    </w:p>
    <w:p w:rsidR="001E2A62" w:rsidRPr="001E2A62" w:rsidRDefault="001E2A62" w:rsidP="001E2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Единый номер вызова экстренных оперативных служб: 112</w:t>
      </w:r>
    </w:p>
    <w:p w:rsidR="001E2A62" w:rsidRDefault="001E2A62" w:rsidP="001E2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2A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Единый общероссийский номер детского телефона</w:t>
      </w:r>
      <w:r w:rsidRPr="001E2A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E2A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доверия: 8-800-2000-122 (круглосуточно, звонок бесплатный, анонимный).</w:t>
      </w:r>
    </w:p>
    <w:p w:rsidR="001E2A62" w:rsidRDefault="001E2A62" w:rsidP="001E2A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2A62" w:rsidRDefault="001E2A62" w:rsidP="001E2A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2A62" w:rsidRDefault="001E2A62" w:rsidP="001E2A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2A62" w:rsidRDefault="001E2A62" w:rsidP="001E2A6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5A94" w:rsidRPr="001E2A62" w:rsidRDefault="00815A94" w:rsidP="001E2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15A94" w:rsidRPr="001E2A62" w:rsidSect="00815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43CB1"/>
    <w:multiLevelType w:val="multilevel"/>
    <w:tmpl w:val="F850A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06419F"/>
    <w:multiLevelType w:val="multilevel"/>
    <w:tmpl w:val="59A6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0C6FCC"/>
    <w:multiLevelType w:val="multilevel"/>
    <w:tmpl w:val="545E2A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E2A62"/>
    <w:rsid w:val="001E2A62"/>
    <w:rsid w:val="00450EE2"/>
    <w:rsid w:val="005605FC"/>
    <w:rsid w:val="00815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A94"/>
  </w:style>
  <w:style w:type="paragraph" w:styleId="1">
    <w:name w:val="heading 1"/>
    <w:basedOn w:val="a"/>
    <w:link w:val="10"/>
    <w:uiPriority w:val="9"/>
    <w:qFormat/>
    <w:rsid w:val="001E2A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2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2A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2021-10-04T12:00:00Z</dcterms:created>
  <dcterms:modified xsi:type="dcterms:W3CDTF">2021-10-04T12:05:00Z</dcterms:modified>
</cp:coreProperties>
</file>