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879"/>
        <w:gridCol w:w="4678"/>
        <w:gridCol w:w="4566"/>
      </w:tblGrid>
      <w:tr w:rsidR="001C46F8" w:rsidTr="00C13079">
        <w:tc>
          <w:tcPr>
            <w:tcW w:w="2568" w:type="dxa"/>
          </w:tcPr>
          <w:p w:rsidR="001C46F8" w:rsidRPr="00C13079" w:rsidRDefault="001C46F8">
            <w:pPr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https://minobr.krasnodar.ru/</w:t>
              </w:r>
            </w:hyperlink>
          </w:p>
        </w:tc>
        <w:tc>
          <w:tcPr>
            <w:tcW w:w="4678" w:type="dxa"/>
          </w:tcPr>
          <w:p w:rsidR="001C46F8" w:rsidRPr="00C13079" w:rsidRDefault="001C46F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5" w:history="1">
              <w:r w:rsidR="00C13079" w:rsidRPr="00C13079">
                <w:rPr>
                  <w:rFonts w:ascii="Times New Roman" w:hAnsi="Times New Roman" w:cs="Times New Roman"/>
                  <w:sz w:val="24"/>
                  <w:szCs w:val="28"/>
                </w:rPr>
                <w:t>МИНИСТЕРСТВО</w:t>
              </w:r>
              <w:r w:rsidR="00C13079" w:rsidRPr="00C13079">
                <w:rPr>
                  <w:rFonts w:ascii="Times New Roman" w:hAnsi="Times New Roman" w:cs="Times New Roman"/>
                  <w:sz w:val="24"/>
                  <w:szCs w:val="28"/>
                </w:rPr>
                <w:br/>
                <w:t>ОБРАЗОВАНИЯ, НАУКИ</w:t>
              </w:r>
              <w:r w:rsidR="00C13079" w:rsidRPr="00C13079">
                <w:rPr>
                  <w:rFonts w:ascii="Times New Roman" w:hAnsi="Times New Roman" w:cs="Times New Roman"/>
                  <w:sz w:val="24"/>
                  <w:szCs w:val="28"/>
                </w:rPr>
                <w:br/>
                <w:t>И МОЛОДЁЖНОЙ ПОЛИТИКИ</w:t>
              </w:r>
              <w:r w:rsidR="00C13079" w:rsidRPr="00C13079">
                <w:rPr>
                  <w:rFonts w:ascii="Times New Roman" w:hAnsi="Times New Roman" w:cs="Times New Roman"/>
                  <w:sz w:val="24"/>
                  <w:szCs w:val="28"/>
                </w:rPr>
                <w:br/>
                <w:t>КРАСНОДАРСКОГО КРАЯ</w:t>
              </w:r>
            </w:hyperlink>
          </w:p>
        </w:tc>
        <w:tc>
          <w:tcPr>
            <w:tcW w:w="2325" w:type="dxa"/>
          </w:tcPr>
          <w:p w:rsidR="001C46F8" w:rsidRDefault="001C46F8">
            <w:r>
              <w:rPr>
                <w:noProof/>
                <w:lang w:eastAsia="ru-RU"/>
              </w:rPr>
              <w:drawing>
                <wp:inline distT="0" distB="0" distL="0" distR="0">
                  <wp:extent cx="1711960" cy="382905"/>
                  <wp:effectExtent l="19050" t="0" r="2540" b="0"/>
                  <wp:docPr id="1" name="Рисунок 1" descr="C:\Users\user\Desktop\НОРМАТИВНЫЕ ГИА -9 НА САЙТ\interes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РМАТИВНЫЕ ГИА -9 НА САЙТ\interes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6F8" w:rsidTr="00C13079">
        <w:tc>
          <w:tcPr>
            <w:tcW w:w="2568" w:type="dxa"/>
          </w:tcPr>
          <w:p w:rsidR="001C46F8" w:rsidRPr="00C13079" w:rsidRDefault="001C46F8">
            <w:pPr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http://www.obrnadzor.gov.ru/ru/</w:t>
              </w:r>
            </w:hyperlink>
          </w:p>
        </w:tc>
        <w:tc>
          <w:tcPr>
            <w:tcW w:w="4678" w:type="dxa"/>
          </w:tcPr>
          <w:p w:rsidR="001C46F8" w:rsidRPr="001C46F8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ФЕДЕРАЛЬНАЯ СЛУЖБА</w:t>
            </w:r>
            <w:r w:rsidRPr="00C13079">
              <w:rPr>
                <w:rFonts w:ascii="Times New Roman" w:hAnsi="Times New Roman" w:cs="Times New Roman"/>
                <w:sz w:val="24"/>
                <w:szCs w:val="28"/>
              </w:rPr>
              <w:br/>
              <w:t>ПО НАДЗОРУ В СФЕРЕ ОБРАЗОВАНИЯ И НАУКИ</w:t>
            </w:r>
          </w:p>
          <w:p w:rsidR="001C46F8" w:rsidRPr="001C46F8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РОСОБРНАДЗОР</w:t>
            </w:r>
          </w:p>
          <w:p w:rsidR="001C46F8" w:rsidRPr="00C13079" w:rsidRDefault="001C46F8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5" w:type="dxa"/>
          </w:tcPr>
          <w:p w:rsidR="001C46F8" w:rsidRDefault="001C46F8">
            <w:r>
              <w:rPr>
                <w:noProof/>
                <w:lang w:eastAsia="ru-RU"/>
              </w:rPr>
              <w:drawing>
                <wp:inline distT="0" distB="0" distL="0" distR="0">
                  <wp:extent cx="1711960" cy="382905"/>
                  <wp:effectExtent l="19050" t="0" r="2540" b="0"/>
                  <wp:docPr id="2" name="Рисунок 2" descr="C:\Users\user\Desktop\НОРМАТИВНЫЕ ГИА -9 НА САЙТ\interest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РМАТИВНЫЕ ГИА -9 НА САЙТ\interest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6F8" w:rsidTr="00C13079">
        <w:tc>
          <w:tcPr>
            <w:tcW w:w="2568" w:type="dxa"/>
          </w:tcPr>
          <w:p w:rsidR="001C46F8" w:rsidRPr="00C13079" w:rsidRDefault="001C46F8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http://gia.edu.ru/ru/</w:t>
              </w:r>
            </w:hyperlink>
          </w:p>
        </w:tc>
        <w:tc>
          <w:tcPr>
            <w:tcW w:w="4678" w:type="dxa"/>
          </w:tcPr>
          <w:p w:rsidR="001C46F8" w:rsidRPr="001C46F8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ОФИЦИАЛЬНЫЙ ИНФОРМАЦИОННЫЙ ПОРТАЛ</w:t>
            </w:r>
          </w:p>
          <w:p w:rsidR="001C46F8" w:rsidRPr="001C46F8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ГОСУДАРСТВЕННОЙ ИТОГОВОЙ АТТЕСТАЦИИ</w:t>
            </w:r>
          </w:p>
          <w:p w:rsidR="001C46F8" w:rsidRPr="00C13079" w:rsidRDefault="001C46F8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5" w:type="dxa"/>
          </w:tcPr>
          <w:p w:rsidR="001C46F8" w:rsidRDefault="001C46F8">
            <w:r>
              <w:rPr>
                <w:noProof/>
                <w:lang w:eastAsia="ru-RU"/>
              </w:rPr>
              <w:drawing>
                <wp:inline distT="0" distB="0" distL="0" distR="0">
                  <wp:extent cx="1711960" cy="765810"/>
                  <wp:effectExtent l="19050" t="0" r="2540" b="0"/>
                  <wp:docPr id="3" name="Рисунок 3" descr="C:\Users\user\Desktop\НОРМАТИВНЫЕ ГИА -9 НА САЙТ\interes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ОРМАТИВНЫЕ ГИА -9 НА САЙТ\interes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76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6F8" w:rsidTr="00C13079">
        <w:tc>
          <w:tcPr>
            <w:tcW w:w="2568" w:type="dxa"/>
          </w:tcPr>
          <w:p w:rsidR="001C46F8" w:rsidRPr="00C13079" w:rsidRDefault="00CD4FFD">
            <w:pPr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http://www.fipi.ru/</w:t>
              </w:r>
            </w:hyperlink>
          </w:p>
        </w:tc>
        <w:tc>
          <w:tcPr>
            <w:tcW w:w="4678" w:type="dxa"/>
          </w:tcPr>
          <w:p w:rsidR="00CD4FFD" w:rsidRPr="00CD4FFD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ФЕДЕРАЛЬНАЯ СЛУЖБА ПО НАДЗОРУ В СФЕРЕ ОБРАЗОВАНИЯ И НАУКИ</w:t>
            </w:r>
          </w:p>
          <w:p w:rsidR="00CD4FFD" w:rsidRPr="00CD4FFD" w:rsidRDefault="00C13079" w:rsidP="00C13079">
            <w:pPr>
              <w:spacing w:line="251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ФЕДЕРАЛЬНОЕ ГОСУДАРСТВЕННОЕ БЮДЖЕТНОЕ НАУЧНОЕ УЧРЕЖДЕНИЕ</w:t>
            </w:r>
          </w:p>
          <w:p w:rsidR="00CD4FFD" w:rsidRPr="00CD4FFD" w:rsidRDefault="00C13079" w:rsidP="00C13079">
            <w:pPr>
              <w:spacing w:line="251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br/>
              <w:t>«ФЕДЕРАЛЬНЫЙ ИНСТИТУТ ПЕДАГОГИЧЕСКИХ ИЗМЕРЕНИЙ»</w:t>
            </w:r>
          </w:p>
          <w:p w:rsidR="001C46F8" w:rsidRPr="00C13079" w:rsidRDefault="001C46F8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5" w:type="dxa"/>
          </w:tcPr>
          <w:p w:rsidR="001C46F8" w:rsidRDefault="00CD4FFD">
            <w:r>
              <w:rPr>
                <w:noProof/>
                <w:lang w:eastAsia="ru-RU"/>
              </w:rPr>
              <w:drawing>
                <wp:inline distT="0" distB="0" distL="0" distR="0">
                  <wp:extent cx="1711960" cy="329565"/>
                  <wp:effectExtent l="19050" t="0" r="2540" b="0"/>
                  <wp:docPr id="4" name="Рисунок 4" descr="C:\Users\user\Desktop\НОРМАТИВНЫЕ ГИА -9 НА САЙТ\interes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РМАТИВНЫЕ ГИА -9 НА САЙТ\interes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6F8" w:rsidTr="00C13079">
        <w:tc>
          <w:tcPr>
            <w:tcW w:w="2568" w:type="dxa"/>
          </w:tcPr>
          <w:p w:rsidR="001C46F8" w:rsidRPr="00C13079" w:rsidRDefault="00C13079">
            <w:pPr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http://gas.kubannet.ru/</w:t>
              </w:r>
            </w:hyperlink>
          </w:p>
        </w:tc>
        <w:tc>
          <w:tcPr>
            <w:tcW w:w="4678" w:type="dxa"/>
          </w:tcPr>
          <w:p w:rsidR="00C13079" w:rsidRPr="00C13079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ГОСУДАРСТВЕННОЕ КАЗЕННОЕ УЧРЕЖДЕНИЕ КРАСНОДАРСКОГО КРАЯ</w:t>
            </w:r>
          </w:p>
          <w:p w:rsidR="00C13079" w:rsidRPr="00C13079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ЦЕНТР ОЦЕНКИ КАЧЕСТВА ОБРАЗОВАНИЯ</w:t>
            </w:r>
          </w:p>
          <w:p w:rsidR="001C46F8" w:rsidRPr="00C13079" w:rsidRDefault="001C46F8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5" w:type="dxa"/>
          </w:tcPr>
          <w:p w:rsidR="001C46F8" w:rsidRDefault="00C13079">
            <w:r w:rsidRPr="00C13079">
              <w:drawing>
                <wp:inline distT="0" distB="0" distL="0" distR="0">
                  <wp:extent cx="2734842" cy="287079"/>
                  <wp:effectExtent l="19050" t="0" r="8358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1498" t="9554" r="22294" b="79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69" cy="287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6F8" w:rsidTr="00C13079">
        <w:tc>
          <w:tcPr>
            <w:tcW w:w="2568" w:type="dxa"/>
          </w:tcPr>
          <w:p w:rsidR="001C46F8" w:rsidRPr="00C13079" w:rsidRDefault="00C13079">
            <w:pPr>
              <w:rPr>
                <w:rFonts w:ascii="Times New Roman" w:hAnsi="Times New Roman" w:cs="Times New Roman"/>
                <w:sz w:val="28"/>
              </w:rPr>
            </w:pPr>
            <w:hyperlink r:id="rId15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https://edu.gov.ru/</w:t>
              </w:r>
            </w:hyperlink>
          </w:p>
        </w:tc>
        <w:tc>
          <w:tcPr>
            <w:tcW w:w="4678" w:type="dxa"/>
          </w:tcPr>
          <w:p w:rsidR="00C13079" w:rsidRPr="00C13079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6" w:history="1">
              <w:r w:rsidRPr="00C13079">
                <w:rPr>
                  <w:rFonts w:ascii="Times New Roman" w:hAnsi="Times New Roman" w:cs="Times New Roman"/>
                  <w:sz w:val="24"/>
                  <w:szCs w:val="28"/>
                </w:rPr>
                <w:t>МИНПРОСВЕЩЕНИЯ РОССИИ</w:t>
              </w:r>
            </w:hyperlink>
          </w:p>
          <w:p w:rsidR="001C46F8" w:rsidRPr="00C13079" w:rsidRDefault="00C13079" w:rsidP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МИНИСТЕРСТВО ПРОСВЕЩЕНИЯ РОССИЙСКОЙ ФЕДЕРАЦИИ</w:t>
            </w:r>
          </w:p>
        </w:tc>
        <w:tc>
          <w:tcPr>
            <w:tcW w:w="2325" w:type="dxa"/>
          </w:tcPr>
          <w:p w:rsidR="001C46F8" w:rsidRDefault="00C13079">
            <w:r>
              <w:rPr>
                <w:noProof/>
                <w:lang w:eastAsia="ru-RU"/>
              </w:rPr>
              <w:drawing>
                <wp:inline distT="0" distB="0" distL="0" distR="0">
                  <wp:extent cx="1125043" cy="1307345"/>
                  <wp:effectExtent l="19050" t="0" r="0" b="0"/>
                  <wp:docPr id="5" name="Рисунок 5" descr="C:\Users\user\Desktop\НОРМАТИВНЫЕ ГИА -9 НА САЙТ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ОРМАТИВНЫЕ ГИА -9 НА САЙТ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043" cy="1307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6F8" w:rsidTr="00C13079">
        <w:tc>
          <w:tcPr>
            <w:tcW w:w="2568" w:type="dxa"/>
          </w:tcPr>
          <w:p w:rsidR="001C46F8" w:rsidRPr="00C13079" w:rsidRDefault="00C13079">
            <w:pPr>
              <w:rPr>
                <w:rFonts w:ascii="Times New Roman" w:hAnsi="Times New Roman" w:cs="Times New Roman"/>
                <w:sz w:val="28"/>
              </w:rPr>
            </w:pPr>
            <w:hyperlink r:id="rId18" w:history="1">
              <w:r w:rsidRPr="00C13079">
                <w:rPr>
                  <w:rStyle w:val="a4"/>
                  <w:rFonts w:ascii="Times New Roman" w:hAnsi="Times New Roman" w:cs="Times New Roman"/>
                  <w:sz w:val="28"/>
                </w:rPr>
                <w:t>http://iro23.ru/</w:t>
              </w:r>
            </w:hyperlink>
          </w:p>
        </w:tc>
        <w:tc>
          <w:tcPr>
            <w:tcW w:w="4678" w:type="dxa"/>
          </w:tcPr>
          <w:p w:rsidR="001C46F8" w:rsidRPr="00C13079" w:rsidRDefault="00C13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3079">
              <w:rPr>
                <w:rFonts w:ascii="Times New Roman" w:hAnsi="Times New Roman" w:cs="Times New Roman"/>
                <w:sz w:val="24"/>
                <w:szCs w:val="28"/>
              </w:rPr>
              <w:t>ИНСТИТУТ РАЗВИТИЯ ОБРАЗОВАНИЯ КРАСНОДАРСКОГО КРАЯ</w:t>
            </w:r>
          </w:p>
        </w:tc>
        <w:tc>
          <w:tcPr>
            <w:tcW w:w="2325" w:type="dxa"/>
          </w:tcPr>
          <w:p w:rsidR="001C46F8" w:rsidRDefault="00C13079">
            <w:r>
              <w:rPr>
                <w:noProof/>
                <w:lang w:eastAsia="ru-RU"/>
              </w:rPr>
              <w:drawing>
                <wp:inline distT="0" distB="0" distL="0" distR="0">
                  <wp:extent cx="1275715" cy="1275715"/>
                  <wp:effectExtent l="19050" t="0" r="635" b="0"/>
                  <wp:docPr id="12" name="Рисунок 12" descr="C:\Users\user\Desktop\НОРМАТИВНЫЕ ГИА -9 НА САЙТ\lo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НОРМАТИВНЫЕ ГИА -9 НА САЙТ\lo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7B77" w:rsidRDefault="00B27B77"/>
    <w:sectPr w:rsidR="00B27B77" w:rsidSect="00C130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6F8"/>
    <w:rsid w:val="001C46F8"/>
    <w:rsid w:val="00B27B77"/>
    <w:rsid w:val="00C13079"/>
    <w:rsid w:val="00CD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C46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6F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D4FFD"/>
    <w:rPr>
      <w:b/>
      <w:bCs/>
    </w:rPr>
  </w:style>
  <w:style w:type="paragraph" w:styleId="a8">
    <w:name w:val="Normal (Web)"/>
    <w:basedOn w:val="a"/>
    <w:uiPriority w:val="99"/>
    <w:semiHidden/>
    <w:unhideWhenUsed/>
    <w:rsid w:val="00CD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39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8175">
          <w:marLeft w:val="0"/>
          <w:marRight w:val="0"/>
          <w:marTop w:val="117"/>
          <w:marBottom w:val="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91">
          <w:marLeft w:val="0"/>
          <w:marRight w:val="0"/>
          <w:marTop w:val="117"/>
          <w:marBottom w:val="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895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2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2850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gas.kubannet.ru/" TargetMode="External"/><Relationship Id="rId18" Type="http://schemas.openxmlformats.org/officeDocument/2006/relationships/hyperlink" Target="http://iro23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obrnadzor.gov.ru/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s://edu.gov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fipi.ru/" TargetMode="External"/><Relationship Id="rId5" Type="http://schemas.openxmlformats.org/officeDocument/2006/relationships/hyperlink" Target="https://minobr.krasnodar.ru/" TargetMode="External"/><Relationship Id="rId15" Type="http://schemas.openxmlformats.org/officeDocument/2006/relationships/hyperlink" Target="https://edu.gov.ru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4" Type="http://schemas.openxmlformats.org/officeDocument/2006/relationships/hyperlink" Target="https://minobr.krasnodar.ru/" TargetMode="External"/><Relationship Id="rId9" Type="http://schemas.openxmlformats.org/officeDocument/2006/relationships/hyperlink" Target="http://gia.edu.ru/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2020-03-21T09:38:00Z</dcterms:created>
  <dcterms:modified xsi:type="dcterms:W3CDTF">2020-03-21T09:54:00Z</dcterms:modified>
</cp:coreProperties>
</file>